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87" w:rsidRPr="00657E69" w:rsidRDefault="00E10787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657E69">
        <w:rPr>
          <w:rFonts w:ascii="Times New Roman" w:hAnsi="Times New Roman" w:cs="Times New Roman"/>
          <w:b/>
          <w:sz w:val="28"/>
          <w:szCs w:val="24"/>
        </w:rPr>
        <w:t xml:space="preserve">Оценка эффективности реализации </w:t>
      </w:r>
      <w:r w:rsidR="0072554C" w:rsidRPr="00657E69">
        <w:rPr>
          <w:rFonts w:ascii="Times New Roman" w:hAnsi="Times New Roman" w:cs="Times New Roman"/>
          <w:b/>
          <w:sz w:val="28"/>
          <w:szCs w:val="24"/>
        </w:rPr>
        <w:t xml:space="preserve">муниципальной 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>п</w:t>
      </w:r>
      <w:r w:rsidRPr="00657E69">
        <w:rPr>
          <w:rFonts w:ascii="Times New Roman" w:hAnsi="Times New Roman" w:cs="Times New Roman"/>
          <w:b/>
          <w:sz w:val="28"/>
          <w:szCs w:val="24"/>
        </w:rPr>
        <w:t xml:space="preserve">рограммы </w:t>
      </w:r>
      <w:r w:rsidR="004D3D83" w:rsidRPr="00657E69">
        <w:rPr>
          <w:rFonts w:ascii="Times New Roman" w:hAnsi="Times New Roman" w:cs="Times New Roman"/>
          <w:b/>
          <w:sz w:val="28"/>
          <w:szCs w:val="24"/>
        </w:rPr>
        <w:t xml:space="preserve">«Развитие культуры </w:t>
      </w:r>
      <w:r w:rsidRPr="00657E69">
        <w:rPr>
          <w:rFonts w:ascii="Times New Roman" w:hAnsi="Times New Roman" w:cs="Times New Roman"/>
          <w:b/>
          <w:sz w:val="28"/>
          <w:szCs w:val="24"/>
        </w:rPr>
        <w:t>во внутригородском муниципальном образовании города Севастополя Балаклав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>с</w:t>
      </w:r>
      <w:r w:rsidR="00FE636E">
        <w:rPr>
          <w:rFonts w:ascii="Times New Roman" w:hAnsi="Times New Roman" w:cs="Times New Roman"/>
          <w:b/>
          <w:sz w:val="28"/>
          <w:szCs w:val="24"/>
        </w:rPr>
        <w:t>кий муниципальный округ» на 2018-2020</w:t>
      </w:r>
      <w:r w:rsidRPr="00657E69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 xml:space="preserve"> в новой редакции</w:t>
      </w:r>
      <w:r w:rsidRPr="00657E69">
        <w:rPr>
          <w:rFonts w:ascii="Times New Roman" w:hAnsi="Times New Roman" w:cs="Times New Roman"/>
          <w:b/>
          <w:sz w:val="28"/>
          <w:szCs w:val="24"/>
        </w:rPr>
        <w:t>.</w:t>
      </w:r>
      <w:r w:rsidR="00D4751D">
        <w:rPr>
          <w:rFonts w:ascii="Times New Roman" w:hAnsi="Times New Roman" w:cs="Times New Roman"/>
          <w:b/>
          <w:sz w:val="28"/>
          <w:szCs w:val="24"/>
        </w:rPr>
        <w:t xml:space="preserve"> За 2019</w:t>
      </w:r>
      <w:r w:rsidR="00F33F98">
        <w:rPr>
          <w:rFonts w:ascii="Times New Roman" w:hAnsi="Times New Roman" w:cs="Times New Roman"/>
          <w:b/>
          <w:sz w:val="28"/>
          <w:szCs w:val="24"/>
        </w:rPr>
        <w:t xml:space="preserve"> год – отчетный период</w:t>
      </w:r>
      <w:bookmarkEnd w:id="0"/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20" w:rsidRPr="00657E69" w:rsidRDefault="00E10787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="00AB53F9" w:rsidRPr="00657E69">
        <w:rPr>
          <w:rFonts w:ascii="Times New Roman" w:hAnsi="Times New Roman" w:cs="Times New Roman"/>
          <w:sz w:val="28"/>
          <w:szCs w:val="24"/>
        </w:rPr>
        <w:t>п</w:t>
      </w:r>
      <w:r w:rsidRPr="00657E69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4D3D83" w:rsidRPr="00657E69">
        <w:rPr>
          <w:rFonts w:ascii="Times New Roman" w:hAnsi="Times New Roman" w:cs="Times New Roman"/>
          <w:sz w:val="28"/>
          <w:szCs w:val="24"/>
        </w:rPr>
        <w:t xml:space="preserve">«Развитие культуры </w:t>
      </w:r>
      <w:r w:rsidRPr="00657E69">
        <w:rPr>
          <w:rFonts w:ascii="Times New Roman" w:hAnsi="Times New Roman" w:cs="Times New Roman"/>
          <w:sz w:val="28"/>
          <w:szCs w:val="24"/>
        </w:rPr>
        <w:t>во внутригородском муниципальном образовании города Севастополя Балаклавский муниципальный округ</w:t>
      </w:r>
      <w:r w:rsidR="009B0154">
        <w:rPr>
          <w:rFonts w:ascii="Times New Roman" w:hAnsi="Times New Roman" w:cs="Times New Roman"/>
          <w:sz w:val="28"/>
          <w:szCs w:val="24"/>
        </w:rPr>
        <w:t>» на 2018-2020</w:t>
      </w:r>
      <w:r w:rsidRPr="00657E69">
        <w:rPr>
          <w:rFonts w:ascii="Times New Roman" w:hAnsi="Times New Roman" w:cs="Times New Roman"/>
          <w:sz w:val="28"/>
          <w:szCs w:val="24"/>
        </w:rPr>
        <w:t xml:space="preserve"> год</w:t>
      </w:r>
      <w:r w:rsidR="009B0154">
        <w:rPr>
          <w:rFonts w:ascii="Times New Roman" w:hAnsi="Times New Roman" w:cs="Times New Roman"/>
          <w:sz w:val="28"/>
          <w:szCs w:val="24"/>
        </w:rPr>
        <w:t>ы</w:t>
      </w:r>
      <w:r w:rsidR="00AB53F9" w:rsidRPr="00657E69">
        <w:rPr>
          <w:rFonts w:ascii="Times New Roman" w:hAnsi="Times New Roman" w:cs="Times New Roman"/>
          <w:sz w:val="28"/>
          <w:szCs w:val="24"/>
        </w:rPr>
        <w:t xml:space="preserve"> в новой редакции</w:t>
      </w:r>
      <w:r w:rsidRPr="00657E69">
        <w:rPr>
          <w:rFonts w:ascii="Times New Roman" w:hAnsi="Times New Roman" w:cs="Times New Roman"/>
          <w:sz w:val="28"/>
          <w:szCs w:val="24"/>
        </w:rPr>
        <w:t xml:space="preserve"> (далее – Программа).</w:t>
      </w:r>
    </w:p>
    <w:p w:rsidR="004D3D83" w:rsidRPr="00657E69" w:rsidRDefault="004D3D83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Программа включает две подпрограммы:</w:t>
      </w:r>
    </w:p>
    <w:p w:rsidR="004D3D83" w:rsidRPr="00657E69" w:rsidRDefault="004D3D83" w:rsidP="004D3D83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- 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образовании;</w:t>
      </w:r>
    </w:p>
    <w:p w:rsidR="004D3D83" w:rsidRPr="00657E69" w:rsidRDefault="004D3D83" w:rsidP="004D3D83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- Осуществление военно-патриотического воспитания граждан Российской Федерации на территории внутригородского муниципального образования.</w:t>
      </w:r>
    </w:p>
    <w:p w:rsidR="00E10787" w:rsidRPr="00657E69" w:rsidRDefault="002C47D5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Степень реализации муниципальной программы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Pr="00657E69" w:rsidRDefault="00D4751D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2019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году </w:t>
      </w:r>
      <w:r w:rsidR="002C47D5">
        <w:rPr>
          <w:rFonts w:ascii="Times New Roman" w:hAnsi="Times New Roman" w:cs="Times New Roman"/>
          <w:sz w:val="28"/>
          <w:szCs w:val="24"/>
        </w:rPr>
        <w:t>по п</w:t>
      </w:r>
      <w:r w:rsidR="004D3D83" w:rsidRPr="00657E69">
        <w:rPr>
          <w:rFonts w:ascii="Times New Roman" w:hAnsi="Times New Roman" w:cs="Times New Roman"/>
          <w:sz w:val="28"/>
          <w:szCs w:val="24"/>
        </w:rPr>
        <w:t>одпрограмме 1</w:t>
      </w:r>
      <w:r w:rsidR="0072554C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4"/>
        </w:rPr>
        <w:t>2</w:t>
      </w:r>
      <w:r w:rsidR="00FE636E">
        <w:rPr>
          <w:rFonts w:ascii="Times New Roman" w:hAnsi="Times New Roman" w:cs="Times New Roman"/>
          <w:sz w:val="28"/>
          <w:szCs w:val="24"/>
        </w:rPr>
        <w:t>9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мероприятий на общую сумму</w:t>
      </w:r>
      <w:r w:rsidR="009B0154" w:rsidRPr="009B0154">
        <w:rPr>
          <w:rFonts w:ascii="Times New Roman" w:hAnsi="Times New Roman" w:cs="Times New Roman"/>
          <w:sz w:val="28"/>
          <w:szCs w:val="24"/>
        </w:rPr>
        <w:t xml:space="preserve"> </w:t>
      </w:r>
      <w:r w:rsidR="00B374E7">
        <w:rPr>
          <w:rFonts w:ascii="Times New Roman" w:hAnsi="Times New Roman" w:cs="Times New Roman"/>
          <w:sz w:val="28"/>
          <w:szCs w:val="24"/>
        </w:rPr>
        <w:t>1 630,0</w:t>
      </w:r>
      <w:r w:rsidR="00B374E7">
        <w:rPr>
          <w:rFonts w:ascii="Times New Roman" w:hAnsi="Times New Roman" w:cs="Times New Roman"/>
          <w:sz w:val="28"/>
          <w:szCs w:val="28"/>
        </w:rPr>
        <w:t xml:space="preserve"> тыс</w:t>
      </w:r>
      <w:r w:rsidR="009B0154" w:rsidRPr="009B0154">
        <w:rPr>
          <w:rFonts w:ascii="Times New Roman" w:hAnsi="Times New Roman" w:cs="Times New Roman"/>
          <w:sz w:val="28"/>
          <w:szCs w:val="28"/>
        </w:rPr>
        <w:t>. руб</w:t>
      </w:r>
      <w:r w:rsidR="009B0154">
        <w:rPr>
          <w:sz w:val="28"/>
          <w:szCs w:val="28"/>
        </w:rPr>
        <w:t xml:space="preserve">. </w:t>
      </w:r>
      <w:r w:rsidR="002C47D5">
        <w:rPr>
          <w:rFonts w:ascii="Times New Roman" w:hAnsi="Times New Roman" w:cs="Times New Roman"/>
          <w:sz w:val="28"/>
          <w:szCs w:val="24"/>
        </w:rPr>
        <w:t>р</w:t>
      </w:r>
      <w:r w:rsidR="00B374E7">
        <w:rPr>
          <w:rFonts w:ascii="Times New Roman" w:hAnsi="Times New Roman" w:cs="Times New Roman"/>
          <w:sz w:val="28"/>
          <w:szCs w:val="24"/>
        </w:rPr>
        <w:t>асходы составили 1 627,7</w:t>
      </w:r>
      <w:r w:rsidR="009B0154">
        <w:rPr>
          <w:rFonts w:ascii="Times New Roman" w:hAnsi="Times New Roman" w:cs="Times New Roman"/>
          <w:sz w:val="28"/>
          <w:szCs w:val="24"/>
        </w:rPr>
        <w:t xml:space="preserve"> </w:t>
      </w:r>
      <w:r w:rsidR="00B374E7">
        <w:rPr>
          <w:rFonts w:ascii="Times New Roman" w:hAnsi="Times New Roman" w:cs="Times New Roman"/>
          <w:sz w:val="28"/>
          <w:szCs w:val="24"/>
        </w:rPr>
        <w:t>тыс</w:t>
      </w:r>
      <w:r w:rsidR="009B0154" w:rsidRPr="009B0154">
        <w:rPr>
          <w:rFonts w:ascii="Times New Roman" w:hAnsi="Times New Roman" w:cs="Times New Roman"/>
          <w:sz w:val="28"/>
          <w:szCs w:val="24"/>
        </w:rPr>
        <w:t>. руб.</w:t>
      </w:r>
      <w:r w:rsidR="00FE636E">
        <w:rPr>
          <w:rFonts w:ascii="Times New Roman" w:hAnsi="Times New Roman" w:cs="Times New Roman"/>
          <w:sz w:val="28"/>
          <w:szCs w:val="24"/>
        </w:rPr>
        <w:t xml:space="preserve">, что составляет </w:t>
      </w:r>
      <w:r w:rsidR="00B374E7" w:rsidRPr="00B374E7">
        <w:rPr>
          <w:rFonts w:ascii="Times New Roman" w:hAnsi="Times New Roman" w:cs="Times New Roman"/>
          <w:sz w:val="28"/>
          <w:szCs w:val="24"/>
        </w:rPr>
        <w:t>99,9</w:t>
      </w:r>
      <w:r w:rsidR="002C47D5" w:rsidRPr="00B374E7">
        <w:rPr>
          <w:rFonts w:ascii="Times New Roman" w:hAnsi="Times New Roman" w:cs="Times New Roman"/>
          <w:sz w:val="28"/>
          <w:szCs w:val="24"/>
        </w:rPr>
        <w:t>%</w:t>
      </w:r>
      <w:r w:rsidR="002C47D5">
        <w:rPr>
          <w:rFonts w:ascii="Times New Roman" w:hAnsi="Times New Roman" w:cs="Times New Roman"/>
          <w:sz w:val="28"/>
          <w:szCs w:val="24"/>
        </w:rPr>
        <w:t xml:space="preserve"> освоения планового показателя. По п</w:t>
      </w:r>
      <w:r>
        <w:rPr>
          <w:rFonts w:ascii="Times New Roman" w:hAnsi="Times New Roman" w:cs="Times New Roman"/>
          <w:sz w:val="28"/>
          <w:szCs w:val="24"/>
        </w:rPr>
        <w:t>одпрограмме 2 запланировано 4 мероприятия</w:t>
      </w:r>
      <w:r w:rsidR="00220115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B374E7">
        <w:rPr>
          <w:rFonts w:ascii="Times New Roman" w:hAnsi="Times New Roman" w:cs="Times New Roman"/>
          <w:sz w:val="28"/>
          <w:szCs w:val="24"/>
        </w:rPr>
        <w:t>на общую сумму 750,0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E636E">
        <w:rPr>
          <w:rFonts w:ascii="Times New Roman" w:hAnsi="Times New Roman" w:cs="Times New Roman"/>
          <w:sz w:val="28"/>
          <w:szCs w:val="24"/>
        </w:rPr>
        <w:t>ты</w:t>
      </w:r>
      <w:r>
        <w:rPr>
          <w:rFonts w:ascii="Times New Roman" w:hAnsi="Times New Roman" w:cs="Times New Roman"/>
          <w:sz w:val="28"/>
          <w:szCs w:val="24"/>
        </w:rPr>
        <w:t>с.р</w:t>
      </w:r>
      <w:r w:rsidR="00B374E7">
        <w:rPr>
          <w:rFonts w:ascii="Times New Roman" w:hAnsi="Times New Roman" w:cs="Times New Roman"/>
          <w:sz w:val="28"/>
          <w:szCs w:val="24"/>
        </w:rPr>
        <w:t>уб</w:t>
      </w:r>
      <w:proofErr w:type="spellEnd"/>
      <w:r w:rsidR="00B374E7">
        <w:rPr>
          <w:rFonts w:ascii="Times New Roman" w:hAnsi="Times New Roman" w:cs="Times New Roman"/>
          <w:sz w:val="28"/>
          <w:szCs w:val="24"/>
        </w:rPr>
        <w:t>. расходы составили 555,4 тыс. руб., что составляет 74,0</w:t>
      </w:r>
      <w:r w:rsidR="002C47D5">
        <w:rPr>
          <w:rFonts w:ascii="Times New Roman" w:hAnsi="Times New Roman" w:cs="Times New Roman"/>
          <w:sz w:val="28"/>
          <w:szCs w:val="24"/>
        </w:rPr>
        <w:t>% освоения планового показателя.</w:t>
      </w:r>
      <w:r w:rsidR="00220115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D20" w:rsidRPr="00657E69" w:rsidRDefault="002C47D5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целом по муниципальной п</w:t>
      </w:r>
      <w:r w:rsidR="006A1D20" w:rsidRPr="00657E69">
        <w:rPr>
          <w:rFonts w:ascii="Times New Roman" w:hAnsi="Times New Roman" w:cs="Times New Roman"/>
          <w:sz w:val="28"/>
          <w:szCs w:val="24"/>
        </w:rPr>
        <w:t>рогра</w:t>
      </w:r>
      <w:r w:rsidR="00D4751D">
        <w:rPr>
          <w:rFonts w:ascii="Times New Roman" w:hAnsi="Times New Roman" w:cs="Times New Roman"/>
          <w:sz w:val="28"/>
          <w:szCs w:val="24"/>
        </w:rPr>
        <w:t>мме на 2019</w:t>
      </w:r>
      <w:r w:rsidR="00AB53F9" w:rsidRPr="00657E69">
        <w:rPr>
          <w:rFonts w:ascii="Times New Roman" w:hAnsi="Times New Roman" w:cs="Times New Roman"/>
          <w:sz w:val="28"/>
          <w:szCs w:val="24"/>
        </w:rPr>
        <w:t xml:space="preserve"> год </w:t>
      </w:r>
      <w:r w:rsidR="00D4751D">
        <w:rPr>
          <w:rFonts w:ascii="Times New Roman" w:hAnsi="Times New Roman" w:cs="Times New Roman"/>
          <w:sz w:val="28"/>
          <w:szCs w:val="24"/>
        </w:rPr>
        <w:t>запланировано 29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 мероприятия, к</w:t>
      </w:r>
      <w:r>
        <w:rPr>
          <w:rFonts w:ascii="Times New Roman" w:hAnsi="Times New Roman" w:cs="Times New Roman"/>
          <w:sz w:val="28"/>
          <w:szCs w:val="24"/>
        </w:rPr>
        <w:t xml:space="preserve">оторые исполнены </w:t>
      </w:r>
      <w:proofErr w:type="gramStart"/>
      <w:r>
        <w:rPr>
          <w:rFonts w:ascii="Times New Roman" w:hAnsi="Times New Roman" w:cs="Times New Roman"/>
          <w:sz w:val="28"/>
          <w:szCs w:val="24"/>
        </w:rPr>
        <w:t>с  э</w:t>
      </w:r>
      <w:r w:rsidR="00220115" w:rsidRPr="00657E69">
        <w:rPr>
          <w:rFonts w:ascii="Times New Roman" w:hAnsi="Times New Roman" w:cs="Times New Roman"/>
          <w:sz w:val="28"/>
          <w:szCs w:val="24"/>
        </w:rPr>
        <w:t>ффективность</w:t>
      </w:r>
      <w:r>
        <w:rPr>
          <w:rFonts w:ascii="Times New Roman" w:hAnsi="Times New Roman" w:cs="Times New Roman"/>
          <w:sz w:val="28"/>
          <w:szCs w:val="24"/>
        </w:rPr>
        <w:t>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</w:t>
      </w:r>
      <w:r w:rsidR="00B374E7" w:rsidRPr="00B374E7">
        <w:rPr>
          <w:rFonts w:ascii="Times New Roman" w:hAnsi="Times New Roman" w:cs="Times New Roman"/>
          <w:sz w:val="28"/>
          <w:szCs w:val="24"/>
        </w:rPr>
        <w:t>91,7</w:t>
      </w:r>
      <w:r w:rsidRPr="00B374E7">
        <w:rPr>
          <w:rFonts w:ascii="Times New Roman" w:hAnsi="Times New Roman" w:cs="Times New Roman"/>
          <w:sz w:val="28"/>
          <w:szCs w:val="24"/>
        </w:rPr>
        <w:t>%</w:t>
      </w:r>
      <w:r w:rsidR="006A1D20" w:rsidRPr="00B374E7">
        <w:rPr>
          <w:rFonts w:ascii="Times New Roman" w:hAnsi="Times New Roman" w:cs="Times New Roman"/>
          <w:sz w:val="28"/>
          <w:szCs w:val="24"/>
        </w:rPr>
        <w:t>.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10787" w:rsidRPr="00657E69" w:rsidRDefault="00E10787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 xml:space="preserve">Следовательно, на основании проведенной оценки можно признать реализацию </w:t>
      </w:r>
      <w:r w:rsidR="002C47D5">
        <w:rPr>
          <w:rFonts w:ascii="Times New Roman" w:hAnsi="Times New Roman" w:cs="Times New Roman"/>
          <w:sz w:val="28"/>
          <w:szCs w:val="24"/>
        </w:rPr>
        <w:t>муниципальной п</w:t>
      </w:r>
      <w:r w:rsidRPr="00657E69">
        <w:rPr>
          <w:rFonts w:ascii="Times New Roman" w:hAnsi="Times New Roman" w:cs="Times New Roman"/>
          <w:sz w:val="28"/>
          <w:szCs w:val="24"/>
        </w:rPr>
        <w:t>рограммы эффективной.</w:t>
      </w:r>
    </w:p>
    <w:p w:rsidR="00DD1062" w:rsidRPr="00657E69" w:rsidRDefault="00DD1062" w:rsidP="00E10787">
      <w:pPr>
        <w:ind w:right="422"/>
        <w:rPr>
          <w:sz w:val="24"/>
        </w:rPr>
      </w:pPr>
    </w:p>
    <w:p w:rsidR="00A54F4A" w:rsidRDefault="00A54F4A" w:rsidP="00E10787">
      <w:pPr>
        <w:ind w:right="422"/>
      </w:pPr>
    </w:p>
    <w:p w:rsidR="00A54F4A" w:rsidRPr="00CE27A7" w:rsidRDefault="00244E50" w:rsidP="00A54F4A">
      <w:pPr>
        <w:spacing w:after="0"/>
        <w:ind w:right="422"/>
        <w:rPr>
          <w:rFonts w:ascii="Times New Roman" w:hAnsi="Times New Roman" w:cs="Times New Roman"/>
          <w:b/>
          <w:i/>
          <w:sz w:val="28"/>
          <w:szCs w:val="24"/>
        </w:rPr>
      </w:pPr>
      <w:r w:rsidRPr="00CE27A7">
        <w:rPr>
          <w:rFonts w:ascii="Times New Roman" w:hAnsi="Times New Roman" w:cs="Times New Roman"/>
          <w:b/>
          <w:i/>
          <w:sz w:val="28"/>
          <w:szCs w:val="24"/>
        </w:rPr>
        <w:t>Глава ВМО Балаклавский МО</w:t>
      </w:r>
      <w:r w:rsidR="00A54F4A" w:rsidRPr="00CE27A7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 </w:t>
      </w:r>
      <w:r w:rsidR="00CE27A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E27A7">
        <w:rPr>
          <w:rFonts w:ascii="Times New Roman" w:hAnsi="Times New Roman" w:cs="Times New Roman"/>
          <w:b/>
          <w:i/>
          <w:sz w:val="28"/>
          <w:szCs w:val="24"/>
        </w:rPr>
        <w:t xml:space="preserve">  Е.А. Бабошкин</w:t>
      </w:r>
    </w:p>
    <w:p w:rsidR="00244E50" w:rsidRDefault="00244E50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244E50" w:rsidRDefault="00244E50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657E69" w:rsidRPr="00244E50" w:rsidRDefault="00657E69" w:rsidP="00A54F4A">
      <w:pPr>
        <w:spacing w:after="0"/>
        <w:ind w:right="422"/>
        <w:rPr>
          <w:rFonts w:ascii="Times New Roman" w:hAnsi="Times New Roman" w:cs="Times New Roman"/>
          <w:sz w:val="20"/>
          <w:szCs w:val="24"/>
        </w:rPr>
      </w:pPr>
    </w:p>
    <w:sectPr w:rsidR="00657E69" w:rsidRPr="00244E50" w:rsidSect="00657E69">
      <w:pgSz w:w="11905" w:h="16838"/>
      <w:pgMar w:top="709" w:right="0" w:bottom="426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E33BB"/>
    <w:rsid w:val="00220115"/>
    <w:rsid w:val="00244E50"/>
    <w:rsid w:val="002C47D5"/>
    <w:rsid w:val="004D3D83"/>
    <w:rsid w:val="00657E69"/>
    <w:rsid w:val="00697F9D"/>
    <w:rsid w:val="006A1D20"/>
    <w:rsid w:val="0072554C"/>
    <w:rsid w:val="009B0154"/>
    <w:rsid w:val="00A54F4A"/>
    <w:rsid w:val="00AB53F9"/>
    <w:rsid w:val="00B374E7"/>
    <w:rsid w:val="00CC62E7"/>
    <w:rsid w:val="00CE27A7"/>
    <w:rsid w:val="00D0178D"/>
    <w:rsid w:val="00D4751D"/>
    <w:rsid w:val="00DD1062"/>
    <w:rsid w:val="00E10787"/>
    <w:rsid w:val="00F33F98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4</cp:revision>
  <cp:lastPrinted>2020-03-24T12:35:00Z</cp:lastPrinted>
  <dcterms:created xsi:type="dcterms:W3CDTF">2020-03-24T12:36:00Z</dcterms:created>
  <dcterms:modified xsi:type="dcterms:W3CDTF">2020-05-12T09:04:00Z</dcterms:modified>
</cp:coreProperties>
</file>